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F6F1" w14:textId="26811D59" w:rsidR="00834CC0" w:rsidRDefault="00F42F81" w:rsidP="00A40FA6">
      <w:pPr>
        <w:rPr>
          <w:rFonts w:ascii="Avenir Next" w:eastAsia="Cambria" w:hAnsi="Avenir Next" w:cs="Times New Roman"/>
          <w:b/>
          <w:sz w:val="22"/>
          <w:szCs w:val="22"/>
        </w:rPr>
      </w:pPr>
      <w:r w:rsidRPr="005328ED">
        <w:rPr>
          <w:rFonts w:ascii="Avenir Next" w:eastAsia="Cambria" w:hAnsi="Avenir Next" w:cs="Times New Roman"/>
          <w:b/>
          <w:sz w:val="22"/>
          <w:szCs w:val="22"/>
        </w:rPr>
        <w:t>APA Style Basics</w:t>
      </w:r>
      <w:r w:rsidR="00EE76E9" w:rsidRPr="005328ED">
        <w:rPr>
          <w:rFonts w:ascii="Avenir Next" w:eastAsia="Cambria" w:hAnsi="Avenir Next" w:cs="Times New Roman"/>
          <w:b/>
          <w:sz w:val="22"/>
          <w:szCs w:val="22"/>
        </w:rPr>
        <w:t xml:space="preserve"> </w:t>
      </w:r>
    </w:p>
    <w:p w14:paraId="424FA564" w14:textId="77777777" w:rsidR="00A40FA6" w:rsidRPr="005328ED" w:rsidRDefault="00A40FA6" w:rsidP="00A40FA6">
      <w:pPr>
        <w:rPr>
          <w:rFonts w:ascii="Avenir Next" w:eastAsia="Cambria" w:hAnsi="Avenir Next" w:cs="Times New Roman"/>
          <w:b/>
          <w:sz w:val="22"/>
          <w:szCs w:val="22"/>
        </w:rPr>
      </w:pPr>
    </w:p>
    <w:p w14:paraId="05F198E6" w14:textId="0708A0FC" w:rsidR="005D3648" w:rsidRDefault="00F42F81" w:rsidP="00F42F81">
      <w:pPr>
        <w:rPr>
          <w:rFonts w:ascii="Avenir Next" w:eastAsia="Cambria" w:hAnsi="Avenir Next" w:cs="Times New Roman"/>
          <w:sz w:val="22"/>
          <w:szCs w:val="22"/>
        </w:rPr>
      </w:pPr>
      <w:r w:rsidRPr="005328ED">
        <w:rPr>
          <w:rFonts w:ascii="Avenir Next" w:eastAsia="Cambria" w:hAnsi="Avenir Next" w:cs="Times New Roman"/>
          <w:sz w:val="22"/>
          <w:szCs w:val="22"/>
        </w:rPr>
        <w:t xml:space="preserve">American Psychological Association </w:t>
      </w:r>
      <w:r w:rsidR="00827302" w:rsidRPr="005328ED">
        <w:rPr>
          <w:rFonts w:ascii="Avenir Next" w:eastAsia="Cambria" w:hAnsi="Avenir Next" w:cs="Times New Roman"/>
          <w:sz w:val="22"/>
          <w:szCs w:val="22"/>
        </w:rPr>
        <w:t>(APA) style is a method of formatting academic essays and appropriately citing sources. It is commonly used for papers within the social sciences and provi</w:t>
      </w:r>
      <w:r w:rsidR="005328ED">
        <w:rPr>
          <w:rFonts w:ascii="Avenir Next" w:eastAsia="Cambria" w:hAnsi="Avenir Next" w:cs="Times New Roman"/>
          <w:sz w:val="22"/>
          <w:szCs w:val="22"/>
        </w:rPr>
        <w:t xml:space="preserve">des a way of presenting primary research or academic work in a </w:t>
      </w:r>
      <w:r w:rsidR="00FD40D2">
        <w:rPr>
          <w:rFonts w:ascii="Avenir Next" w:eastAsia="Cambria" w:hAnsi="Avenir Next" w:cs="Times New Roman"/>
          <w:sz w:val="22"/>
          <w:szCs w:val="22"/>
        </w:rPr>
        <w:t xml:space="preserve">logical and concise way. </w:t>
      </w:r>
    </w:p>
    <w:p w14:paraId="7114A28F" w14:textId="77777777" w:rsidR="00FD40D2" w:rsidRPr="005328ED" w:rsidRDefault="00FD40D2" w:rsidP="00F42F81">
      <w:pPr>
        <w:rPr>
          <w:rFonts w:ascii="Avenir Next" w:eastAsia="Cambria" w:hAnsi="Avenir Next" w:cs="Times New Roman"/>
          <w:sz w:val="22"/>
          <w:szCs w:val="22"/>
        </w:rPr>
      </w:pPr>
    </w:p>
    <w:p w14:paraId="6A13ABBE" w14:textId="53B331AB" w:rsidR="005D3648" w:rsidRPr="005328ED" w:rsidRDefault="005D3648" w:rsidP="00F42F81">
      <w:pPr>
        <w:rPr>
          <w:rFonts w:ascii="Avenir Next" w:eastAsia="Cambria" w:hAnsi="Avenir Next" w:cs="Times New Roman"/>
          <w:b/>
          <w:bCs/>
          <w:sz w:val="22"/>
          <w:szCs w:val="22"/>
        </w:rPr>
      </w:pPr>
      <w:r w:rsidRPr="005328ED">
        <w:rPr>
          <w:rFonts w:ascii="Avenir Next" w:eastAsia="Cambria" w:hAnsi="Avenir Next" w:cs="Times New Roman"/>
          <w:b/>
          <w:bCs/>
          <w:sz w:val="22"/>
          <w:szCs w:val="22"/>
        </w:rPr>
        <w:t>APA Style Tips</w:t>
      </w:r>
    </w:p>
    <w:p w14:paraId="3E8D4DB9" w14:textId="391650A6" w:rsidR="005D3648" w:rsidRPr="005328ED" w:rsidRDefault="005D3648" w:rsidP="00EE76E9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Cs/>
          <w:sz w:val="22"/>
          <w:szCs w:val="22"/>
        </w:rPr>
      </w:pPr>
      <w:r w:rsidRPr="005328ED">
        <w:rPr>
          <w:rFonts w:ascii="Avenir Next" w:eastAsia="Cambria" w:hAnsi="Avenir Next" w:cs="Times New Roman"/>
          <w:bCs/>
          <w:sz w:val="22"/>
          <w:szCs w:val="22"/>
        </w:rPr>
        <w:t xml:space="preserve">Essay should be double spaced with 1-inch margins on all sides with the inclusion of a page header at the top of every page. For student papers, this header could just be last name and page number. </w:t>
      </w:r>
    </w:p>
    <w:p w14:paraId="2820B1F2" w14:textId="4F892661" w:rsidR="005D3648" w:rsidRPr="005328ED" w:rsidRDefault="005D3648" w:rsidP="00EE76E9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Cs/>
          <w:sz w:val="22"/>
          <w:szCs w:val="22"/>
        </w:rPr>
      </w:pPr>
      <w:r w:rsidRPr="005328ED">
        <w:rPr>
          <w:rFonts w:ascii="Avenir Next" w:eastAsia="Cambria" w:hAnsi="Avenir Next" w:cs="Times New Roman"/>
          <w:bCs/>
          <w:sz w:val="22"/>
          <w:szCs w:val="22"/>
        </w:rPr>
        <w:t xml:space="preserve">Font choice should be legible and consistent throughout and of </w:t>
      </w:r>
      <w:r w:rsidR="00932BE2" w:rsidRPr="005328ED">
        <w:rPr>
          <w:rFonts w:ascii="Avenir Next" w:eastAsia="Cambria" w:hAnsi="Avenir Next" w:cs="Times New Roman"/>
          <w:bCs/>
          <w:sz w:val="22"/>
          <w:szCs w:val="22"/>
        </w:rPr>
        <w:t>11- or 12-point</w:t>
      </w:r>
      <w:r w:rsidRPr="005328ED">
        <w:rPr>
          <w:rFonts w:ascii="Avenir Next" w:eastAsia="Cambria" w:hAnsi="Avenir Next" w:cs="Times New Roman"/>
          <w:bCs/>
          <w:sz w:val="22"/>
          <w:szCs w:val="22"/>
        </w:rPr>
        <w:t xml:space="preserve"> size (Times New Roman, Calibri, Arial)</w:t>
      </w:r>
    </w:p>
    <w:p w14:paraId="13FBD53E" w14:textId="745441BE" w:rsidR="00932BE2" w:rsidRPr="005328ED" w:rsidRDefault="00932BE2" w:rsidP="00EE76E9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/>
          <w:sz w:val="22"/>
          <w:szCs w:val="22"/>
        </w:rPr>
      </w:pPr>
      <w:r w:rsidRPr="005328ED">
        <w:rPr>
          <w:rFonts w:ascii="Avenir Next" w:eastAsia="Cambria" w:hAnsi="Avenir Next" w:cs="Times New Roman"/>
          <w:bCs/>
          <w:sz w:val="22"/>
          <w:szCs w:val="22"/>
        </w:rPr>
        <w:t>APA formatted paper</w:t>
      </w:r>
      <w:r w:rsidR="00FD40D2">
        <w:rPr>
          <w:rFonts w:ascii="Avenir Next" w:eastAsia="Cambria" w:hAnsi="Avenir Next" w:cs="Times New Roman"/>
          <w:bCs/>
          <w:sz w:val="22"/>
          <w:szCs w:val="22"/>
        </w:rPr>
        <w:t>s</w:t>
      </w:r>
      <w:r w:rsidRPr="005328ED">
        <w:rPr>
          <w:rFonts w:ascii="Avenir Next" w:eastAsia="Cambria" w:hAnsi="Avenir Next" w:cs="Times New Roman"/>
          <w:bCs/>
          <w:sz w:val="22"/>
          <w:szCs w:val="22"/>
        </w:rPr>
        <w:t xml:space="preserve"> should include 4 major sections: </w:t>
      </w:r>
      <w:r w:rsidRPr="005328ED">
        <w:rPr>
          <w:rFonts w:ascii="Avenir Next" w:eastAsia="Cambria" w:hAnsi="Avenir Next" w:cs="Times New Roman"/>
          <w:b/>
          <w:sz w:val="22"/>
          <w:szCs w:val="22"/>
        </w:rPr>
        <w:t>Title Page, Abstract, Main Body and References</w:t>
      </w:r>
    </w:p>
    <w:p w14:paraId="2E8B37E8" w14:textId="5F6B1DF1" w:rsidR="00932BE2" w:rsidRPr="005328ED" w:rsidRDefault="00A25121" w:rsidP="00EE76E9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/>
          <w:sz w:val="22"/>
          <w:szCs w:val="22"/>
        </w:rPr>
      </w:pPr>
      <w:r w:rsidRPr="005328ED">
        <w:rPr>
          <w:rFonts w:ascii="Avenir Next" w:eastAsia="Times New Roman" w:hAnsi="Avenir Next" w:cs="Times New Roman"/>
          <w:sz w:val="22"/>
          <w:szCs w:val="22"/>
        </w:rPr>
        <w:t>APA format requires in-text citations to be formatted in the author-date method where the author’s last name and year of publication appear in the text.</w:t>
      </w:r>
    </w:p>
    <w:p w14:paraId="66D38C6E" w14:textId="00F6D1FB" w:rsidR="00A25121" w:rsidRPr="005328ED" w:rsidRDefault="00A25121" w:rsidP="00EE76E9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/>
          <w:sz w:val="22"/>
          <w:szCs w:val="22"/>
        </w:rPr>
      </w:pPr>
      <w:r w:rsidRPr="005328ED">
        <w:rPr>
          <w:rFonts w:ascii="Avenir Next" w:eastAsia="Times New Roman" w:hAnsi="Avenir Next" w:cs="Times New Roman"/>
          <w:sz w:val="22"/>
          <w:szCs w:val="22"/>
        </w:rPr>
        <w:t>In-text citations should only be used when directly quoting a source</w:t>
      </w:r>
      <w:r w:rsidR="00560438" w:rsidRPr="005328ED">
        <w:rPr>
          <w:rFonts w:ascii="Avenir Next" w:eastAsia="Times New Roman" w:hAnsi="Avenir Next" w:cs="Times New Roman"/>
          <w:sz w:val="22"/>
          <w:szCs w:val="22"/>
        </w:rPr>
        <w:t xml:space="preserve"> and may be introduced with a signal phrase. </w:t>
      </w:r>
      <w:r w:rsidRPr="005328ED">
        <w:rPr>
          <w:rFonts w:ascii="Avenir Next" w:eastAsia="Times New Roman" w:hAnsi="Avenir Next" w:cs="Times New Roman"/>
          <w:sz w:val="22"/>
          <w:szCs w:val="22"/>
        </w:rPr>
        <w:t xml:space="preserve">If you are referring more generally to an entire work or idea, you only have to reference to the author and year of publication. </w:t>
      </w:r>
    </w:p>
    <w:p w14:paraId="7DA180FA" w14:textId="56AA5228" w:rsidR="00A25121" w:rsidRPr="005328ED" w:rsidRDefault="00A25121" w:rsidP="00EE76E9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/>
          <w:sz w:val="22"/>
          <w:szCs w:val="22"/>
        </w:rPr>
      </w:pPr>
      <w:r w:rsidRPr="005328ED">
        <w:rPr>
          <w:rFonts w:ascii="Avenir Next" w:eastAsia="Times New Roman" w:hAnsi="Avenir Next" w:cs="Times New Roman"/>
          <w:sz w:val="22"/>
          <w:szCs w:val="22"/>
        </w:rPr>
        <w:t>Direct quotations that are 40 words or longer should be placed in a free-standing block of type-written lines and should not be placed in quotations</w:t>
      </w:r>
      <w:r w:rsidR="00933ACA" w:rsidRPr="005328ED">
        <w:rPr>
          <w:rFonts w:ascii="Avenir Next" w:eastAsia="Times New Roman" w:hAnsi="Avenir Next" w:cs="Times New Roman"/>
          <w:sz w:val="22"/>
          <w:szCs w:val="22"/>
        </w:rPr>
        <w:t xml:space="preserve">. The quote should be started on a new line and indented ½ inch from the left margin. </w:t>
      </w:r>
    </w:p>
    <w:p w14:paraId="5F1EBADF" w14:textId="56E3777F" w:rsidR="00933ACA" w:rsidRPr="005328ED" w:rsidRDefault="00933ACA" w:rsidP="00EE76E9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/>
          <w:sz w:val="22"/>
          <w:szCs w:val="22"/>
        </w:rPr>
      </w:pPr>
      <w:r w:rsidRPr="005328ED">
        <w:rPr>
          <w:rFonts w:ascii="Avenir Next" w:eastAsia="Times New Roman" w:hAnsi="Avenir Next" w:cs="Times New Roman"/>
          <w:sz w:val="22"/>
          <w:szCs w:val="22"/>
        </w:rPr>
        <w:t xml:space="preserve">APA allows for the inclusion of footnotes. Footnotes provide supplemental information </w:t>
      </w:r>
      <w:r w:rsidR="009D27E6" w:rsidRPr="005328ED">
        <w:rPr>
          <w:rFonts w:ascii="Avenir Next" w:eastAsia="Times New Roman" w:hAnsi="Avenir Next" w:cs="Times New Roman"/>
          <w:sz w:val="22"/>
          <w:szCs w:val="22"/>
        </w:rPr>
        <w:t xml:space="preserve">to your readers and are a place to provide additional content that enhances or </w:t>
      </w:r>
      <w:r w:rsidR="009D27E6" w:rsidRPr="005328ED">
        <w:rPr>
          <w:rFonts w:ascii="Avenir Next" w:eastAsia="Times New Roman" w:hAnsi="Avenir Next" w:cs="Times New Roman"/>
          <w:i/>
          <w:iCs/>
          <w:sz w:val="22"/>
          <w:szCs w:val="22"/>
        </w:rPr>
        <w:t>briefly</w:t>
      </w:r>
      <w:r w:rsidR="009D27E6" w:rsidRPr="005328ED">
        <w:rPr>
          <w:rFonts w:ascii="Avenir Next" w:eastAsia="Times New Roman" w:hAnsi="Avenir Next" w:cs="Times New Roman"/>
          <w:sz w:val="22"/>
          <w:szCs w:val="22"/>
        </w:rPr>
        <w:t xml:space="preserve"> elaborates on the information in your essay. </w:t>
      </w:r>
    </w:p>
    <w:p w14:paraId="6F6C3A0C" w14:textId="6BEFBA93" w:rsidR="009D27E6" w:rsidRPr="005328ED" w:rsidRDefault="009D27E6" w:rsidP="00EE76E9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/>
          <w:sz w:val="22"/>
          <w:szCs w:val="22"/>
        </w:rPr>
      </w:pPr>
      <w:r w:rsidRPr="005328ED">
        <w:rPr>
          <w:rFonts w:ascii="Avenir Next" w:eastAsia="Times New Roman" w:hAnsi="Avenir Next" w:cs="Times New Roman"/>
          <w:sz w:val="22"/>
          <w:szCs w:val="22"/>
        </w:rPr>
        <w:t xml:space="preserve">Footnotes should be formatted in the body of the essay as a superscripted number following any punctuation mark except a dash </w:t>
      </w:r>
      <w:r w:rsidRPr="005328ED">
        <w:rPr>
          <w:rFonts w:ascii="Avenir Next" w:eastAsia="Times New Roman" w:hAnsi="Avenir Next" w:cs="Times New Roman"/>
          <w:sz w:val="22"/>
          <w:szCs w:val="22"/>
        </w:rPr>
        <w:t>(—).</w:t>
      </w:r>
      <w:r w:rsidRPr="005328ED">
        <w:rPr>
          <w:rFonts w:ascii="Avenir Next" w:eastAsia="Times New Roman" w:hAnsi="Avenir Next" w:cs="Times New Roman"/>
          <w:sz w:val="22"/>
          <w:szCs w:val="22"/>
        </w:rPr>
        <w:t xml:space="preserve"> These superscripted numbers should correspond to the appropriately numbere</w:t>
      </w:r>
      <w:r w:rsidR="005328ED">
        <w:rPr>
          <w:rFonts w:ascii="Avenir Next" w:eastAsia="Times New Roman" w:hAnsi="Avenir Next" w:cs="Times New Roman"/>
          <w:sz w:val="22"/>
          <w:szCs w:val="22"/>
        </w:rPr>
        <w:t>d, single-spaced</w:t>
      </w:r>
      <w:r w:rsidRPr="005328ED">
        <w:rPr>
          <w:rFonts w:ascii="Avenir Next" w:eastAsia="Times New Roman" w:hAnsi="Avenir Next" w:cs="Times New Roman"/>
          <w:sz w:val="22"/>
          <w:szCs w:val="22"/>
        </w:rPr>
        <w:t xml:space="preserve"> footnote at the bottom of the page. </w:t>
      </w:r>
    </w:p>
    <w:p w14:paraId="5A98CC59" w14:textId="54DE366E" w:rsidR="005328ED" w:rsidRPr="005328ED" w:rsidRDefault="005052D7" w:rsidP="005328ED">
      <w:pPr>
        <w:pStyle w:val="ListParagraph"/>
        <w:numPr>
          <w:ilvl w:val="0"/>
          <w:numId w:val="2"/>
        </w:numPr>
        <w:rPr>
          <w:rFonts w:ascii="Avenir Next" w:eastAsia="Cambria" w:hAnsi="Avenir Next" w:cs="Times New Roman"/>
          <w:b/>
          <w:sz w:val="22"/>
          <w:szCs w:val="22"/>
        </w:rPr>
      </w:pPr>
      <w:r w:rsidRPr="005328ED">
        <w:rPr>
          <w:rFonts w:ascii="Avenir Next" w:eastAsia="Times New Roman" w:hAnsi="Avenir Next" w:cs="Times New Roman"/>
          <w:sz w:val="22"/>
          <w:szCs w:val="22"/>
        </w:rPr>
        <w:t>Sources cited in your paper should go on a separate page at the end of your essay in the reference list and should provide the necessary information for readers of your essay to locate the information themselves.</w:t>
      </w:r>
      <w:r w:rsidR="00997B21" w:rsidRPr="005328ED">
        <w:rPr>
          <w:rFonts w:ascii="Avenir Next" w:eastAsia="Times New Roman" w:hAnsi="Avenir Next" w:cs="Times New Roman"/>
          <w:sz w:val="22"/>
          <w:szCs w:val="22"/>
        </w:rPr>
        <w:t xml:space="preserve"> </w:t>
      </w:r>
    </w:p>
    <w:p w14:paraId="6BDB0781" w14:textId="77777777" w:rsidR="005328ED" w:rsidRPr="005328ED" w:rsidRDefault="005328ED" w:rsidP="005328ED">
      <w:pPr>
        <w:ind w:left="360"/>
        <w:rPr>
          <w:rFonts w:ascii="Avenir Next" w:eastAsia="Cambria" w:hAnsi="Avenir Next" w:cs="Times New Roman"/>
          <w:b/>
          <w:sz w:val="22"/>
          <w:szCs w:val="22"/>
        </w:rPr>
      </w:pPr>
    </w:p>
    <w:p w14:paraId="0B3900A2" w14:textId="7E2BBCD9" w:rsidR="005328ED" w:rsidRDefault="005328ED" w:rsidP="00834CC0">
      <w:pPr>
        <w:rPr>
          <w:rFonts w:ascii="Avenir Next" w:eastAsia="Cambria" w:hAnsi="Avenir Next" w:cs="Times New Roman"/>
          <w:b/>
        </w:rPr>
      </w:pPr>
      <w:r>
        <w:rPr>
          <w:rFonts w:ascii="Avenir Next" w:eastAsia="Cambria" w:hAnsi="Avenir Next" w:cs="Times New Roman"/>
          <w:b/>
        </w:rPr>
        <w:t>In-text Citation Examples</w:t>
      </w:r>
    </w:p>
    <w:p w14:paraId="1DA5003E" w14:textId="3A7D1383" w:rsidR="009D27E6" w:rsidRDefault="009D27E6" w:rsidP="00834CC0">
      <w:pPr>
        <w:rPr>
          <w:rFonts w:ascii="Avenir Next" w:eastAsia="Cambria" w:hAnsi="Avenir Next" w:cs="Times New Roman"/>
        </w:rPr>
      </w:pPr>
      <w:r>
        <w:rPr>
          <w:rFonts w:ascii="Avenir Next" w:eastAsia="Cambria" w:hAnsi="Avenir Next" w:cs="Times New Roman"/>
        </w:rPr>
        <w:t>In-text citations</w:t>
      </w:r>
      <w:r w:rsidR="00560438">
        <w:rPr>
          <w:rFonts w:ascii="Avenir Next" w:eastAsia="Cambria" w:hAnsi="Avenir Next" w:cs="Times New Roman"/>
        </w:rPr>
        <w:t xml:space="preserve"> with the authors name:</w:t>
      </w:r>
    </w:p>
    <w:p w14:paraId="639B62F5" w14:textId="2C82A97D" w:rsidR="00560438" w:rsidRDefault="00560438" w:rsidP="00997B21">
      <w:pPr>
        <w:pStyle w:val="ListParagraph"/>
        <w:numPr>
          <w:ilvl w:val="0"/>
          <w:numId w:val="5"/>
        </w:numPr>
        <w:rPr>
          <w:rFonts w:ascii="Avenir Next" w:eastAsia="Cambria" w:hAnsi="Avenir Next" w:cs="Times New Roman"/>
        </w:rPr>
      </w:pPr>
      <w:r w:rsidRPr="00560438">
        <w:rPr>
          <w:rFonts w:ascii="Avenir Next" w:eastAsia="Cambria" w:hAnsi="Avenir Next" w:cs="Times New Roman"/>
        </w:rPr>
        <w:t>According to Jones (1998), "students often had difficulty using APA style, especially when it was their first time" (p. 199).</w:t>
      </w:r>
    </w:p>
    <w:p w14:paraId="2BACF515" w14:textId="77777777" w:rsidR="00997B21" w:rsidRPr="00997B21" w:rsidRDefault="00997B21" w:rsidP="00997B21">
      <w:pPr>
        <w:pStyle w:val="ListParagraph"/>
        <w:rPr>
          <w:rFonts w:ascii="Avenir Next" w:eastAsia="Cambria" w:hAnsi="Avenir Next" w:cs="Times New Roman"/>
        </w:rPr>
      </w:pPr>
    </w:p>
    <w:p w14:paraId="0B8CF1B7" w14:textId="04DE5C45" w:rsidR="00560438" w:rsidRDefault="00560438" w:rsidP="00560438">
      <w:pPr>
        <w:rPr>
          <w:rFonts w:ascii="Avenir Next" w:eastAsia="Cambria" w:hAnsi="Avenir Next" w:cs="Times New Roman"/>
        </w:rPr>
      </w:pPr>
      <w:r>
        <w:rPr>
          <w:rFonts w:ascii="Avenir Next" w:eastAsia="Cambria" w:hAnsi="Avenir Next" w:cs="Times New Roman"/>
        </w:rPr>
        <w:t>In-text citations without the authors name:</w:t>
      </w:r>
    </w:p>
    <w:p w14:paraId="3308D10B" w14:textId="66D57929" w:rsidR="00560438" w:rsidRPr="005328ED" w:rsidRDefault="00560438" w:rsidP="00560438">
      <w:pPr>
        <w:pStyle w:val="ListParagraph"/>
        <w:numPr>
          <w:ilvl w:val="0"/>
          <w:numId w:val="5"/>
        </w:numPr>
        <w:rPr>
          <w:rFonts w:ascii="Avenir Next" w:eastAsia="Times New Roman" w:hAnsi="Avenir Next" w:cs="Times New Roman"/>
          <w:color w:val="000000" w:themeColor="text1"/>
        </w:rPr>
      </w:pPr>
      <w:r w:rsidRPr="00560438">
        <w:rPr>
          <w:rFonts w:ascii="Avenir Next" w:eastAsia="Times New Roman" w:hAnsi="Avenir Next" w:cs="Times New Roman"/>
          <w:color w:val="000000" w:themeColor="text1"/>
          <w:shd w:val="clear" w:color="auto" w:fill="FFFFFF"/>
        </w:rPr>
        <w:t>She stated, "Students often had difficulty using APA style" (Jones, 1998, p. 199), but she did not offer an explanation as to why.</w:t>
      </w:r>
    </w:p>
    <w:p w14:paraId="65F22CE4" w14:textId="5E7400FA" w:rsidR="00FD40D2" w:rsidRDefault="00FD40D2" w:rsidP="005328ED">
      <w:pPr>
        <w:rPr>
          <w:rFonts w:ascii="Avenir Next" w:eastAsia="Times New Roman" w:hAnsi="Avenir Next" w:cs="Times New Roman"/>
          <w:color w:val="000000" w:themeColor="text1"/>
        </w:rPr>
      </w:pPr>
    </w:p>
    <w:p w14:paraId="23565395" w14:textId="77777777" w:rsidR="00A40FA6" w:rsidRPr="005328ED" w:rsidRDefault="00A40FA6" w:rsidP="005328ED">
      <w:pPr>
        <w:rPr>
          <w:rFonts w:ascii="Avenir Next" w:eastAsia="Times New Roman" w:hAnsi="Avenir Next" w:cs="Times New Roman"/>
          <w:color w:val="000000" w:themeColor="text1"/>
        </w:rPr>
      </w:pPr>
    </w:p>
    <w:p w14:paraId="4205C311" w14:textId="2183F5A8" w:rsidR="00997B21" w:rsidRPr="00FD40D2" w:rsidRDefault="00A40FA6" w:rsidP="00A40FA6">
      <w:pPr>
        <w:tabs>
          <w:tab w:val="left" w:pos="9314"/>
        </w:tabs>
        <w:jc w:val="center"/>
        <w:rPr>
          <w:rFonts w:ascii="Avenir Next" w:eastAsia="Times New Roman" w:hAnsi="Avenir Next" w:cs="Times New Roman"/>
          <w:color w:val="000000" w:themeColor="text1"/>
          <w:sz w:val="15"/>
          <w:szCs w:val="15"/>
        </w:rPr>
      </w:pPr>
      <w:r>
        <w:rPr>
          <w:rFonts w:ascii="Avenir Next" w:eastAsia="Times New Roman" w:hAnsi="Avenir Next" w:cs="Times New Roman"/>
          <w:b/>
          <w:bCs/>
          <w:color w:val="000000" w:themeColor="text1"/>
        </w:rPr>
        <w:lastRenderedPageBreak/>
        <w:t>APA 7</w:t>
      </w:r>
      <w:r w:rsidRPr="00A40FA6">
        <w:rPr>
          <w:rFonts w:ascii="Avenir Next" w:eastAsia="Times New Roman" w:hAnsi="Avenir Next" w:cs="Times New Roman"/>
          <w:b/>
          <w:bCs/>
          <w:color w:val="000000" w:themeColor="text1"/>
          <w:vertAlign w:val="superscript"/>
        </w:rPr>
        <w:t>th</w:t>
      </w:r>
      <w:r>
        <w:rPr>
          <w:rFonts w:ascii="Avenir Next" w:eastAsia="Times New Roman" w:hAnsi="Avenir Next" w:cs="Times New Roman"/>
          <w:b/>
          <w:bCs/>
          <w:color w:val="000000" w:themeColor="text1"/>
        </w:rPr>
        <w:t xml:space="preserve"> Edition </w:t>
      </w:r>
      <w:r w:rsidR="00997B21">
        <w:rPr>
          <w:rFonts w:ascii="Avenir Next" w:eastAsia="Times New Roman" w:hAnsi="Avenir Next" w:cs="Times New Roman"/>
          <w:b/>
          <w:bCs/>
          <w:color w:val="000000" w:themeColor="text1"/>
        </w:rPr>
        <w:t>Reference list examples</w:t>
      </w:r>
      <w:r>
        <w:rPr>
          <w:rFonts w:ascii="Avenir Next" w:eastAsia="Times New Roman" w:hAnsi="Avenir Next" w:cs="Times New Roman"/>
          <w:b/>
          <w:bCs/>
          <w:color w:val="000000" w:themeColor="text1"/>
        </w:rPr>
        <w:t>:</w:t>
      </w:r>
      <w:r w:rsidR="00FD40D2">
        <w:rPr>
          <w:rFonts w:ascii="Avenir Next" w:eastAsia="Times New Roman" w:hAnsi="Avenir Next" w:cs="Times New Roman"/>
          <w:b/>
          <w:bCs/>
          <w:color w:val="000000" w:themeColor="text1"/>
        </w:rPr>
        <w:t xml:space="preserve">                                   </w:t>
      </w:r>
    </w:p>
    <w:p w14:paraId="080FCE2E" w14:textId="77777777" w:rsidR="00997B21" w:rsidRDefault="00997B21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</w:p>
    <w:p w14:paraId="400D4763" w14:textId="623262D0" w:rsidR="006061E9" w:rsidRPr="006061E9" w:rsidRDefault="006061E9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  <w:r w:rsidRPr="006061E9">
        <w:rPr>
          <w:rFonts w:ascii="Avenir Next" w:eastAsia="Times New Roman" w:hAnsi="Avenir Next" w:cs="Times New Roman"/>
          <w:b/>
          <w:bCs/>
          <w:color w:val="000000" w:themeColor="text1"/>
        </w:rPr>
        <w:t xml:space="preserve">Journal article </w:t>
      </w:r>
    </w:p>
    <w:p w14:paraId="2802F520" w14:textId="43722E55" w:rsidR="006061E9" w:rsidRDefault="006061E9" w:rsidP="006061E9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  <w:r w:rsidRPr="006061E9">
        <w:rPr>
          <w:rFonts w:ascii="Avenir Next" w:eastAsia="Times New Roman" w:hAnsi="Avenir Next" w:cs="Times New Roman"/>
          <w:color w:val="000000" w:themeColor="text1"/>
        </w:rPr>
        <w:t>McCauley, S. M., &amp;</w:t>
      </w:r>
      <w:r w:rsidR="00207D29">
        <w:rPr>
          <w:rFonts w:ascii="Avenir Next" w:eastAsia="Times New Roman" w:hAnsi="Avenir Next" w:cs="Times New Roman"/>
          <w:color w:val="000000" w:themeColor="text1"/>
        </w:rPr>
        <w:t xml:space="preserve"> 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Christiansen, M. H. (2019). Language learning as language use: A cross-linguistic model of child language development. </w:t>
      </w:r>
      <w:r w:rsidRPr="00BA3F3A">
        <w:rPr>
          <w:rFonts w:ascii="Avenir Next" w:eastAsia="Times New Roman" w:hAnsi="Avenir Next" w:cs="Times New Roman"/>
          <w:i/>
          <w:iCs/>
          <w:color w:val="000000" w:themeColor="text1"/>
        </w:rPr>
        <w:t>Psychological Review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, 126(1), 1-51. </w:t>
      </w:r>
      <w:hyperlink r:id="rId10" w:history="1">
        <w:r w:rsidRPr="00531103">
          <w:rPr>
            <w:rStyle w:val="Hyperlink"/>
            <w:rFonts w:ascii="Avenir Next" w:eastAsia="Times New Roman" w:hAnsi="Avenir Next" w:cs="Times New Roman"/>
          </w:rPr>
          <w:t>https://doi.org/10.1037/rev0000126</w:t>
        </w:r>
      </w:hyperlink>
    </w:p>
    <w:p w14:paraId="656157B5" w14:textId="77777777" w:rsidR="006061E9" w:rsidRPr="006061E9" w:rsidRDefault="006061E9" w:rsidP="006061E9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</w:p>
    <w:p w14:paraId="14829097" w14:textId="38BFB380" w:rsidR="006061E9" w:rsidRPr="006061E9" w:rsidRDefault="006061E9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  <w:r w:rsidRPr="006061E9">
        <w:rPr>
          <w:rFonts w:ascii="Avenir Next" w:eastAsia="Times New Roman" w:hAnsi="Avenir Next" w:cs="Times New Roman"/>
          <w:b/>
          <w:bCs/>
          <w:color w:val="000000" w:themeColor="text1"/>
        </w:rPr>
        <w:t xml:space="preserve">Newspaper article </w:t>
      </w:r>
    </w:p>
    <w:p w14:paraId="22C7533C" w14:textId="659FEDC9" w:rsidR="006061E9" w:rsidRDefault="006061E9" w:rsidP="006061E9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  <w:r w:rsidRPr="006061E9">
        <w:rPr>
          <w:rFonts w:ascii="Avenir Next" w:eastAsia="Times New Roman" w:hAnsi="Avenir Next" w:cs="Times New Roman"/>
          <w:color w:val="000000" w:themeColor="text1"/>
        </w:rPr>
        <w:t>Guarino, B. (2017, December</w:t>
      </w:r>
      <w:r w:rsidR="00207D29">
        <w:rPr>
          <w:rFonts w:ascii="Avenir Next" w:eastAsia="Times New Roman" w:hAnsi="Avenir Next" w:cs="Times New Roman"/>
          <w:color w:val="000000" w:themeColor="text1"/>
        </w:rPr>
        <w:t xml:space="preserve"> </w:t>
      </w:r>
      <w:r w:rsidRPr="006061E9">
        <w:rPr>
          <w:rFonts w:ascii="Avenir Next" w:eastAsia="Times New Roman" w:hAnsi="Avenir Next" w:cs="Times New Roman"/>
          <w:color w:val="000000" w:themeColor="text1"/>
        </w:rPr>
        <w:t>4). How</w:t>
      </w:r>
      <w:r w:rsidR="00DD2E89">
        <w:rPr>
          <w:rFonts w:ascii="Avenir Next" w:eastAsia="Times New Roman" w:hAnsi="Avenir Next" w:cs="Times New Roman"/>
          <w:color w:val="000000" w:themeColor="text1"/>
        </w:rPr>
        <w:t xml:space="preserve"> </w:t>
      </w:r>
      <w:r w:rsidRPr="006061E9">
        <w:rPr>
          <w:rFonts w:ascii="Avenir Next" w:eastAsia="Times New Roman" w:hAnsi="Avenir Next" w:cs="Times New Roman"/>
          <w:color w:val="000000" w:themeColor="text1"/>
        </w:rPr>
        <w:t>will humanity react</w:t>
      </w:r>
      <w:r w:rsidR="00DD2E89">
        <w:rPr>
          <w:rFonts w:ascii="Avenir Next" w:eastAsia="Times New Roman" w:hAnsi="Avenir Next" w:cs="Times New Roman"/>
          <w:color w:val="000000" w:themeColor="text1"/>
        </w:rPr>
        <w:t xml:space="preserve"> </w:t>
      </w:r>
      <w:r w:rsidRPr="006061E9">
        <w:rPr>
          <w:rFonts w:ascii="Avenir Next" w:eastAsia="Times New Roman" w:hAnsi="Avenir Next" w:cs="Times New Roman"/>
          <w:color w:val="000000" w:themeColor="text1"/>
        </w:rPr>
        <w:t>to alien life? Psychologists have som</w:t>
      </w:r>
      <w:r>
        <w:rPr>
          <w:rFonts w:ascii="Avenir Next" w:eastAsia="Times New Roman" w:hAnsi="Avenir Next" w:cs="Times New Roman"/>
          <w:color w:val="000000" w:themeColor="text1"/>
        </w:rPr>
        <w:t xml:space="preserve">e 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predictions. </w:t>
      </w:r>
      <w:r w:rsidRPr="00BA3F3A">
        <w:rPr>
          <w:rFonts w:ascii="Avenir Next" w:eastAsia="Times New Roman" w:hAnsi="Avenir Next" w:cs="Times New Roman"/>
          <w:i/>
          <w:iCs/>
          <w:color w:val="000000" w:themeColor="text1"/>
        </w:rPr>
        <w:t>The Washington Post</w:t>
      </w:r>
      <w:r w:rsidRPr="006061E9">
        <w:rPr>
          <w:rFonts w:ascii="Avenir Next" w:eastAsia="Times New Roman" w:hAnsi="Avenir Next" w:cs="Times New Roman"/>
          <w:color w:val="000000" w:themeColor="text1"/>
        </w:rPr>
        <w:t>. https://www.washingtonpost.com/news/speaking-of- science/wp/2017/12/04/how-will-humanity-react-to-alien-life-psychologists-have-some- predictions</w:t>
      </w:r>
    </w:p>
    <w:p w14:paraId="5988EEEC" w14:textId="77777777" w:rsidR="006061E9" w:rsidRPr="006061E9" w:rsidRDefault="006061E9" w:rsidP="006061E9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</w:p>
    <w:p w14:paraId="53D0F8CA" w14:textId="4A0F4135" w:rsidR="006061E9" w:rsidRPr="00DD2E89" w:rsidRDefault="006061E9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  <w:r w:rsidRPr="00DD2E89">
        <w:rPr>
          <w:rFonts w:ascii="Avenir Next" w:eastAsia="Times New Roman" w:hAnsi="Avenir Next" w:cs="Times New Roman"/>
          <w:b/>
          <w:bCs/>
          <w:color w:val="000000" w:themeColor="text1"/>
        </w:rPr>
        <w:t xml:space="preserve">Authored book </w:t>
      </w:r>
    </w:p>
    <w:p w14:paraId="02138E63" w14:textId="3D36C943" w:rsidR="006061E9" w:rsidRDefault="006061E9" w:rsidP="00FD40D2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  <w:r w:rsidRPr="006061E9">
        <w:rPr>
          <w:rFonts w:ascii="Avenir Next" w:eastAsia="Times New Roman" w:hAnsi="Avenir Next" w:cs="Times New Roman"/>
          <w:color w:val="000000" w:themeColor="text1"/>
        </w:rPr>
        <w:t xml:space="preserve">Brown, L. S. (2018). </w:t>
      </w:r>
      <w:r w:rsidRPr="00BA3F3A">
        <w:rPr>
          <w:rFonts w:ascii="Avenir Next" w:eastAsia="Times New Roman" w:hAnsi="Avenir Next" w:cs="Times New Roman"/>
          <w:i/>
          <w:iCs/>
          <w:color w:val="000000" w:themeColor="text1"/>
        </w:rPr>
        <w:t>Feminist therapy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 (2nd ed.). American Psychological Association. </w:t>
      </w:r>
      <w:hyperlink r:id="rId11" w:history="1">
        <w:r w:rsidR="00FD40D2" w:rsidRPr="00531103">
          <w:rPr>
            <w:rStyle w:val="Hyperlink"/>
            <w:rFonts w:ascii="Avenir Next" w:eastAsia="Times New Roman" w:hAnsi="Avenir Next" w:cs="Times New Roman"/>
          </w:rPr>
          <w:t>https://doi.org/1 0.1 037/0000092-000</w:t>
        </w:r>
      </w:hyperlink>
      <w:r w:rsidR="00FD40D2">
        <w:rPr>
          <w:rFonts w:ascii="Avenir Next" w:eastAsia="Times New Roman" w:hAnsi="Avenir Next" w:cs="Times New Roman"/>
          <w:color w:val="000000" w:themeColor="text1"/>
        </w:rPr>
        <w:t xml:space="preserve"> </w:t>
      </w:r>
    </w:p>
    <w:p w14:paraId="5E58A600" w14:textId="77777777" w:rsidR="006061E9" w:rsidRPr="006061E9" w:rsidRDefault="006061E9" w:rsidP="006061E9">
      <w:pPr>
        <w:rPr>
          <w:rFonts w:ascii="Avenir Next" w:eastAsia="Times New Roman" w:hAnsi="Avenir Next" w:cs="Times New Roman"/>
          <w:color w:val="000000" w:themeColor="text1"/>
        </w:rPr>
      </w:pPr>
    </w:p>
    <w:p w14:paraId="434A1CF8" w14:textId="6B58B9BB" w:rsidR="006061E9" w:rsidRPr="00DD2E89" w:rsidRDefault="006061E9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  <w:r w:rsidRPr="00DD2E89">
        <w:rPr>
          <w:rFonts w:ascii="Avenir Next" w:eastAsia="Times New Roman" w:hAnsi="Avenir Next" w:cs="Times New Roman"/>
          <w:b/>
          <w:bCs/>
          <w:color w:val="000000" w:themeColor="text1"/>
        </w:rPr>
        <w:t xml:space="preserve">Chapter in an edited book </w:t>
      </w:r>
    </w:p>
    <w:p w14:paraId="57791A35" w14:textId="5760E5CB" w:rsidR="006061E9" w:rsidRDefault="006061E9" w:rsidP="00DD2E89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  <w:r w:rsidRPr="006061E9">
        <w:rPr>
          <w:rFonts w:ascii="Avenir Next" w:eastAsia="Times New Roman" w:hAnsi="Avenir Next" w:cs="Times New Roman"/>
          <w:color w:val="000000" w:themeColor="text1"/>
        </w:rPr>
        <w:t xml:space="preserve">Balsam, K. F., Martell, C. R., Jones, K. P., &amp; </w:t>
      </w:r>
      <w:proofErr w:type="spellStart"/>
      <w:r w:rsidRPr="006061E9">
        <w:rPr>
          <w:rFonts w:ascii="Avenir Next" w:eastAsia="Times New Roman" w:hAnsi="Avenir Next" w:cs="Times New Roman"/>
          <w:color w:val="000000" w:themeColor="text1"/>
        </w:rPr>
        <w:t>Safren</w:t>
      </w:r>
      <w:proofErr w:type="spellEnd"/>
      <w:r w:rsidRPr="006061E9">
        <w:rPr>
          <w:rFonts w:ascii="Avenir Next" w:eastAsia="Times New Roman" w:hAnsi="Avenir Next" w:cs="Times New Roman"/>
          <w:color w:val="000000" w:themeColor="text1"/>
        </w:rPr>
        <w:t>, S. A. (2019). Affirmative cognitive behavior</w:t>
      </w:r>
      <w:r w:rsidR="00DD2E89">
        <w:rPr>
          <w:rFonts w:ascii="Avenir Next" w:eastAsia="Times New Roman" w:hAnsi="Avenir Next" w:cs="Times New Roman"/>
          <w:color w:val="000000" w:themeColor="text1"/>
        </w:rPr>
        <w:br/>
      </w:r>
      <w:r w:rsidRPr="006061E9">
        <w:rPr>
          <w:rFonts w:ascii="Avenir Next" w:eastAsia="Times New Roman" w:hAnsi="Avenir Next" w:cs="Times New Roman"/>
          <w:color w:val="000000" w:themeColor="text1"/>
        </w:rPr>
        <w:t>therapy with sexual</w:t>
      </w:r>
      <w:r w:rsidR="00DD2E89">
        <w:rPr>
          <w:rFonts w:ascii="Avenir Next" w:eastAsia="Times New Roman" w:hAnsi="Avenir Next" w:cs="Times New Roman"/>
          <w:color w:val="000000" w:themeColor="text1"/>
        </w:rPr>
        <w:t xml:space="preserve"> 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and gender minority people. In G. Y. </w:t>
      </w:r>
      <w:proofErr w:type="spellStart"/>
      <w:r w:rsidRPr="006061E9">
        <w:rPr>
          <w:rFonts w:ascii="Avenir Next" w:eastAsia="Times New Roman" w:hAnsi="Avenir Next" w:cs="Times New Roman"/>
          <w:color w:val="000000" w:themeColor="text1"/>
        </w:rPr>
        <w:t>Iwamasa</w:t>
      </w:r>
      <w:proofErr w:type="spellEnd"/>
      <w:r w:rsidRPr="006061E9">
        <w:rPr>
          <w:rFonts w:ascii="Avenir Next" w:eastAsia="Times New Roman" w:hAnsi="Avenir Next" w:cs="Times New Roman"/>
          <w:color w:val="000000" w:themeColor="text1"/>
        </w:rPr>
        <w:t xml:space="preserve"> &amp;</w:t>
      </w:r>
      <w:r w:rsidR="00BA3F3A">
        <w:rPr>
          <w:rFonts w:ascii="Avenir Next" w:eastAsia="Times New Roman" w:hAnsi="Avenir Next" w:cs="Times New Roman"/>
          <w:color w:val="000000" w:themeColor="text1"/>
        </w:rPr>
        <w:t xml:space="preserve"> 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P. A. Hays (Eds.), </w:t>
      </w:r>
      <w:r w:rsidRPr="00BA3F3A">
        <w:rPr>
          <w:rFonts w:ascii="Avenir Next" w:eastAsia="Times New Roman" w:hAnsi="Avenir Next" w:cs="Times New Roman"/>
          <w:i/>
          <w:iCs/>
          <w:color w:val="000000" w:themeColor="text1"/>
        </w:rPr>
        <w:t>Cultur</w:t>
      </w:r>
      <w:r w:rsidR="00BA3F3A" w:rsidRPr="00BA3F3A">
        <w:rPr>
          <w:rFonts w:ascii="Avenir Next" w:eastAsia="Times New Roman" w:hAnsi="Avenir Next" w:cs="Times New Roman"/>
          <w:i/>
          <w:iCs/>
          <w:color w:val="000000" w:themeColor="text1"/>
        </w:rPr>
        <w:t>ally</w:t>
      </w:r>
      <w:r w:rsidR="00DD2E89" w:rsidRPr="00BA3F3A">
        <w:rPr>
          <w:rFonts w:ascii="Avenir Next" w:eastAsia="Times New Roman" w:hAnsi="Avenir Next" w:cs="Times New Roman"/>
          <w:i/>
          <w:iCs/>
          <w:color w:val="000000" w:themeColor="text1"/>
        </w:rPr>
        <w:t xml:space="preserve"> </w:t>
      </w:r>
      <w:r w:rsidRPr="00BA3F3A">
        <w:rPr>
          <w:rFonts w:ascii="Avenir Next" w:eastAsia="Times New Roman" w:hAnsi="Avenir Next" w:cs="Times New Roman"/>
          <w:i/>
          <w:iCs/>
          <w:color w:val="000000" w:themeColor="text1"/>
        </w:rPr>
        <w:t>responsive cognitive behavior therapy: Practice and supervision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 (2nd ed., pp. 287-314). American Psychological Association. </w:t>
      </w:r>
      <w:hyperlink r:id="rId12" w:history="1">
        <w:r w:rsidRPr="00531103">
          <w:rPr>
            <w:rStyle w:val="Hyperlink"/>
            <w:rFonts w:ascii="Avenir Next" w:eastAsia="Times New Roman" w:hAnsi="Avenir Next" w:cs="Times New Roman"/>
          </w:rPr>
          <w:t>https://doi.org/10.1037/0000119-012</w:t>
        </w:r>
      </w:hyperlink>
    </w:p>
    <w:p w14:paraId="3BA2C1D3" w14:textId="77777777" w:rsidR="006061E9" w:rsidRPr="006061E9" w:rsidRDefault="006061E9" w:rsidP="006061E9">
      <w:pPr>
        <w:rPr>
          <w:rFonts w:ascii="Avenir Next" w:eastAsia="Times New Roman" w:hAnsi="Avenir Next" w:cs="Times New Roman"/>
          <w:color w:val="000000" w:themeColor="text1"/>
        </w:rPr>
      </w:pPr>
    </w:p>
    <w:p w14:paraId="5BEF4269" w14:textId="24AFA24E" w:rsidR="006061E9" w:rsidRPr="00DD2E89" w:rsidRDefault="006061E9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  <w:r w:rsidRPr="00DD2E89">
        <w:rPr>
          <w:rFonts w:ascii="Avenir Next" w:eastAsia="Times New Roman" w:hAnsi="Avenir Next" w:cs="Times New Roman"/>
          <w:b/>
          <w:bCs/>
          <w:color w:val="000000" w:themeColor="text1"/>
        </w:rPr>
        <w:t xml:space="preserve">Dictionary entry </w:t>
      </w:r>
    </w:p>
    <w:p w14:paraId="47359AF4" w14:textId="28E1F4CB" w:rsidR="006061E9" w:rsidRDefault="006061E9" w:rsidP="00DD2E89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  <w:r w:rsidRPr="006061E9">
        <w:rPr>
          <w:rFonts w:ascii="Avenir Next" w:eastAsia="Times New Roman" w:hAnsi="Avenir Next" w:cs="Times New Roman"/>
          <w:color w:val="000000" w:themeColor="text1"/>
        </w:rPr>
        <w:t xml:space="preserve">Merriam-Webster. (n.d.). Self-report. In </w:t>
      </w:r>
      <w:r w:rsidRPr="00BA3F3A">
        <w:rPr>
          <w:rFonts w:ascii="Avenir Next" w:eastAsia="Times New Roman" w:hAnsi="Avenir Next" w:cs="Times New Roman"/>
          <w:i/>
          <w:iCs/>
          <w:color w:val="000000" w:themeColor="text1"/>
        </w:rPr>
        <w:t>Merriam-Webster</w:t>
      </w:r>
      <w:r w:rsidRPr="006061E9">
        <w:rPr>
          <w:rFonts w:ascii="Avenir Next" w:eastAsia="Times New Roman" w:hAnsi="Avenir Next" w:cs="Times New Roman"/>
          <w:color w:val="000000" w:themeColor="text1"/>
        </w:rPr>
        <w:t>.com dictionary. Retrieved July 12,</w:t>
      </w:r>
      <w:r w:rsidR="00DD2E89">
        <w:rPr>
          <w:rFonts w:ascii="Avenir Next" w:eastAsia="Times New Roman" w:hAnsi="Avenir Next" w:cs="Times New Roman"/>
          <w:color w:val="000000" w:themeColor="text1"/>
        </w:rPr>
        <w:br/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2019, from </w:t>
      </w:r>
      <w:hyperlink r:id="rId13" w:history="1">
        <w:r w:rsidRPr="00531103">
          <w:rPr>
            <w:rStyle w:val="Hyperlink"/>
            <w:rFonts w:ascii="Avenir Next" w:eastAsia="Times New Roman" w:hAnsi="Avenir Next" w:cs="Times New Roman"/>
          </w:rPr>
          <w:t>https://www.merriam-webster.com/dictionary/self-report</w:t>
        </w:r>
      </w:hyperlink>
    </w:p>
    <w:p w14:paraId="793E77F5" w14:textId="77777777" w:rsidR="006061E9" w:rsidRPr="006061E9" w:rsidRDefault="006061E9" w:rsidP="006061E9">
      <w:pPr>
        <w:rPr>
          <w:rFonts w:ascii="Avenir Next" w:eastAsia="Times New Roman" w:hAnsi="Avenir Next" w:cs="Times New Roman"/>
          <w:color w:val="000000" w:themeColor="text1"/>
        </w:rPr>
      </w:pPr>
    </w:p>
    <w:p w14:paraId="6E866B76" w14:textId="16926E36" w:rsidR="006061E9" w:rsidRPr="00BA3F3A" w:rsidRDefault="006061E9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  <w:r w:rsidRPr="00BA3F3A">
        <w:rPr>
          <w:rFonts w:ascii="Avenir Next" w:eastAsia="Times New Roman" w:hAnsi="Avenir Next" w:cs="Times New Roman"/>
          <w:b/>
          <w:bCs/>
          <w:color w:val="000000" w:themeColor="text1"/>
        </w:rPr>
        <w:t xml:space="preserve">Government report </w:t>
      </w:r>
    </w:p>
    <w:p w14:paraId="35D5927E" w14:textId="45F3C498" w:rsidR="006061E9" w:rsidRDefault="006061E9" w:rsidP="00DD2E89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  <w:r w:rsidRPr="006061E9">
        <w:rPr>
          <w:rFonts w:ascii="Avenir Next" w:eastAsia="Times New Roman" w:hAnsi="Avenir Next" w:cs="Times New Roman"/>
          <w:color w:val="000000" w:themeColor="text1"/>
        </w:rPr>
        <w:t xml:space="preserve">National Cancer Institute. (2018). </w:t>
      </w:r>
      <w:r w:rsidRPr="00BA3F3A">
        <w:rPr>
          <w:rFonts w:ascii="Avenir Next" w:eastAsia="Times New Roman" w:hAnsi="Avenir Next" w:cs="Times New Roman"/>
          <w:i/>
          <w:iCs/>
          <w:color w:val="000000" w:themeColor="text1"/>
        </w:rPr>
        <w:t>Facing forward: Life after cancer treatment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 (NIH Publication No. 18-2424). U.S. Dep</w:t>
      </w:r>
      <w:r w:rsidR="00997B21">
        <w:rPr>
          <w:rFonts w:ascii="Avenir Next" w:eastAsia="Times New Roman" w:hAnsi="Avenir Next" w:cs="Times New Roman"/>
          <w:color w:val="000000" w:themeColor="text1"/>
        </w:rPr>
        <w:t>a</w:t>
      </w:r>
      <w:r w:rsidRPr="006061E9">
        <w:rPr>
          <w:rFonts w:ascii="Avenir Next" w:eastAsia="Times New Roman" w:hAnsi="Avenir Next" w:cs="Times New Roman"/>
          <w:color w:val="000000" w:themeColor="text1"/>
        </w:rPr>
        <w:t>rtment</w:t>
      </w:r>
      <w:r w:rsidR="00997B21">
        <w:rPr>
          <w:rFonts w:ascii="Avenir Next" w:eastAsia="Times New Roman" w:hAnsi="Avenir Next" w:cs="Times New Roman"/>
          <w:color w:val="000000" w:themeColor="text1"/>
        </w:rPr>
        <w:t xml:space="preserve"> 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of Health and Human Services, National Institutes of </w:t>
      </w:r>
      <w:r w:rsidR="00BA3F3A" w:rsidRPr="006061E9">
        <w:rPr>
          <w:rFonts w:ascii="Avenir Next" w:eastAsia="Times New Roman" w:hAnsi="Avenir Next" w:cs="Times New Roman"/>
          <w:color w:val="000000" w:themeColor="text1"/>
        </w:rPr>
        <w:t>Health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. </w:t>
      </w:r>
      <w:hyperlink r:id="rId14" w:history="1">
        <w:r w:rsidR="00FD40D2" w:rsidRPr="00531103">
          <w:rPr>
            <w:rStyle w:val="Hyperlink"/>
            <w:rFonts w:ascii="Avenir Next" w:eastAsia="Times New Roman" w:hAnsi="Avenir Next" w:cs="Times New Roman"/>
          </w:rPr>
          <w:t>https:</w:t>
        </w:r>
        <w:r w:rsidR="00FD40D2" w:rsidRPr="00531103">
          <w:rPr>
            <w:rStyle w:val="Hyperlink"/>
            <w:rFonts w:ascii="Avenir Next" w:eastAsia="Times New Roman" w:hAnsi="Avenir Next" w:cs="Times New Roman"/>
          </w:rPr>
          <w:t>//</w:t>
        </w:r>
        <w:r w:rsidR="00FD40D2" w:rsidRPr="00531103">
          <w:rPr>
            <w:rStyle w:val="Hyperlink"/>
            <w:rFonts w:ascii="Avenir Next" w:eastAsia="Times New Roman" w:hAnsi="Avenir Next" w:cs="Times New Roman"/>
          </w:rPr>
          <w:t>www.cancer.gov/publications/patient-education/Iife-a</w:t>
        </w:r>
        <w:r w:rsidR="00FD40D2" w:rsidRPr="00531103">
          <w:rPr>
            <w:rStyle w:val="Hyperlink"/>
            <w:rFonts w:ascii="Avenir Next" w:eastAsia="Times New Roman" w:hAnsi="Avenir Next" w:cs="Times New Roman"/>
          </w:rPr>
          <w:t>fter</w:t>
        </w:r>
        <w:r w:rsidR="00FD40D2" w:rsidRPr="00531103">
          <w:rPr>
            <w:rStyle w:val="Hyperlink"/>
            <w:rFonts w:ascii="Avenir Next" w:eastAsia="Times New Roman" w:hAnsi="Avenir Next" w:cs="Times New Roman"/>
          </w:rPr>
          <w:t>-treatment.pdf</w:t>
        </w:r>
      </w:hyperlink>
      <w:r w:rsidR="00FD40D2">
        <w:rPr>
          <w:rFonts w:ascii="Avenir Next" w:eastAsia="Times New Roman" w:hAnsi="Avenir Next" w:cs="Times New Roman"/>
          <w:color w:val="000000" w:themeColor="text1"/>
        </w:rPr>
        <w:t xml:space="preserve"> </w:t>
      </w:r>
    </w:p>
    <w:p w14:paraId="578DF3A7" w14:textId="77777777" w:rsidR="006061E9" w:rsidRPr="006061E9" w:rsidRDefault="006061E9" w:rsidP="006061E9">
      <w:pPr>
        <w:rPr>
          <w:rFonts w:ascii="Avenir Next" w:eastAsia="Times New Roman" w:hAnsi="Avenir Next" w:cs="Times New Roman"/>
          <w:color w:val="000000" w:themeColor="text1"/>
        </w:rPr>
      </w:pPr>
    </w:p>
    <w:p w14:paraId="4D302D26" w14:textId="00F17DFF" w:rsidR="006061E9" w:rsidRPr="00BA3F3A" w:rsidRDefault="006061E9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  <w:r w:rsidRPr="00BA3F3A">
        <w:rPr>
          <w:rFonts w:ascii="Avenir Next" w:eastAsia="Times New Roman" w:hAnsi="Avenir Next" w:cs="Times New Roman"/>
          <w:b/>
          <w:bCs/>
          <w:color w:val="000000" w:themeColor="text1"/>
        </w:rPr>
        <w:t>YouTube video</w:t>
      </w:r>
    </w:p>
    <w:p w14:paraId="4A5061B2" w14:textId="6CB79284" w:rsidR="006061E9" w:rsidRDefault="006061E9" w:rsidP="00DD2E89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  <w:r w:rsidRPr="006061E9">
        <w:rPr>
          <w:rFonts w:ascii="Avenir Next" w:eastAsia="Times New Roman" w:hAnsi="Avenir Next" w:cs="Times New Roman"/>
          <w:color w:val="000000" w:themeColor="text1"/>
        </w:rPr>
        <w:t xml:space="preserve">University of Oxford. (2018, December 6). </w:t>
      </w:r>
      <w:r w:rsidRPr="00997B21">
        <w:rPr>
          <w:rFonts w:ascii="Avenir Next" w:eastAsia="Times New Roman" w:hAnsi="Avenir Next" w:cs="Times New Roman"/>
          <w:i/>
          <w:iCs/>
          <w:color w:val="000000" w:themeColor="text1"/>
        </w:rPr>
        <w:t>How do geckos walk on water?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 [Video]. YouTube.</w:t>
      </w:r>
      <w:r w:rsidR="00DD2E89">
        <w:rPr>
          <w:rFonts w:ascii="Avenir Next" w:eastAsia="Times New Roman" w:hAnsi="Avenir Next" w:cs="Times New Roman"/>
          <w:color w:val="000000" w:themeColor="text1"/>
        </w:rPr>
        <w:br/>
      </w:r>
      <w:r w:rsidR="00DD2E89">
        <w:rPr>
          <w:rFonts w:ascii="Avenir Next" w:eastAsia="Times New Roman" w:hAnsi="Avenir Next" w:cs="Times New Roman"/>
          <w:color w:val="000000" w:themeColor="text1"/>
        </w:rPr>
        <w:fldChar w:fldCharType="begin"/>
      </w:r>
      <w:r w:rsidR="00DD2E89">
        <w:rPr>
          <w:rFonts w:ascii="Avenir Next" w:eastAsia="Times New Roman" w:hAnsi="Avenir Next" w:cs="Times New Roman"/>
          <w:color w:val="000000" w:themeColor="text1"/>
        </w:rPr>
        <w:instrText xml:space="preserve"> HYPERLINK "</w:instrText>
      </w:r>
      <w:r w:rsidR="00DD2E89" w:rsidRPr="00DD2E89">
        <w:rPr>
          <w:rFonts w:ascii="Avenir Next" w:eastAsia="Times New Roman" w:hAnsi="Avenir Next" w:cs="Times New Roman"/>
          <w:color w:val="000000" w:themeColor="text1"/>
        </w:rPr>
        <w:instrText>https://www.youtube.com/watch?v=qm1xGfOZJc8</w:instrText>
      </w:r>
      <w:r w:rsidR="00DD2E89">
        <w:rPr>
          <w:rFonts w:ascii="Avenir Next" w:eastAsia="Times New Roman" w:hAnsi="Avenir Next" w:cs="Times New Roman"/>
          <w:color w:val="000000" w:themeColor="text1"/>
        </w:rPr>
        <w:instrText xml:space="preserve">" </w:instrText>
      </w:r>
      <w:r w:rsidR="00DD2E89">
        <w:rPr>
          <w:rFonts w:ascii="Avenir Next" w:eastAsia="Times New Roman" w:hAnsi="Avenir Next" w:cs="Times New Roman"/>
          <w:color w:val="000000" w:themeColor="text1"/>
        </w:rPr>
        <w:fldChar w:fldCharType="separate"/>
      </w:r>
      <w:r w:rsidR="00DD2E89" w:rsidRPr="00531103">
        <w:rPr>
          <w:rStyle w:val="Hyperlink"/>
          <w:rFonts w:ascii="Avenir Next" w:eastAsia="Times New Roman" w:hAnsi="Avenir Next" w:cs="Times New Roman"/>
        </w:rPr>
        <w:t>https://www.youtube.com/watch?v=qm1xGfOZJc8</w:t>
      </w:r>
      <w:r w:rsidR="00DD2E89">
        <w:rPr>
          <w:rFonts w:ascii="Avenir Next" w:eastAsia="Times New Roman" w:hAnsi="Avenir Next" w:cs="Times New Roman"/>
          <w:color w:val="000000" w:themeColor="text1"/>
        </w:rPr>
        <w:fldChar w:fldCharType="end"/>
      </w:r>
    </w:p>
    <w:p w14:paraId="7005EBFF" w14:textId="77777777" w:rsidR="006061E9" w:rsidRPr="006061E9" w:rsidRDefault="006061E9" w:rsidP="006061E9">
      <w:pPr>
        <w:rPr>
          <w:rFonts w:ascii="Avenir Next" w:eastAsia="Times New Roman" w:hAnsi="Avenir Next" w:cs="Times New Roman"/>
          <w:color w:val="000000" w:themeColor="text1"/>
        </w:rPr>
      </w:pPr>
    </w:p>
    <w:p w14:paraId="08C0CC93" w14:textId="79B85695" w:rsidR="006061E9" w:rsidRPr="00BA3F3A" w:rsidRDefault="006061E9" w:rsidP="006061E9">
      <w:pPr>
        <w:rPr>
          <w:rFonts w:ascii="Avenir Next" w:eastAsia="Times New Roman" w:hAnsi="Avenir Next" w:cs="Times New Roman"/>
          <w:b/>
          <w:bCs/>
          <w:color w:val="000000" w:themeColor="text1"/>
        </w:rPr>
      </w:pPr>
      <w:r w:rsidRPr="00BA3F3A">
        <w:rPr>
          <w:rFonts w:ascii="Avenir Next" w:eastAsia="Times New Roman" w:hAnsi="Avenir Next" w:cs="Times New Roman"/>
          <w:b/>
          <w:bCs/>
          <w:color w:val="000000" w:themeColor="text1"/>
        </w:rPr>
        <w:t>Government webpage or website</w:t>
      </w:r>
    </w:p>
    <w:p w14:paraId="58BE9C8D" w14:textId="2388BAFF" w:rsidR="00FD40D2" w:rsidRPr="00997B21" w:rsidRDefault="006061E9" w:rsidP="00FD40D2">
      <w:pPr>
        <w:ind w:left="720" w:hanging="720"/>
        <w:rPr>
          <w:rFonts w:ascii="Avenir Next" w:eastAsia="Times New Roman" w:hAnsi="Avenir Next" w:cs="Times New Roman"/>
          <w:color w:val="000000" w:themeColor="text1"/>
        </w:rPr>
      </w:pPr>
      <w:r w:rsidRPr="006061E9">
        <w:rPr>
          <w:rFonts w:ascii="Avenir Next" w:eastAsia="Times New Roman" w:hAnsi="Avenir Next" w:cs="Times New Roman"/>
          <w:color w:val="000000" w:themeColor="text1"/>
        </w:rPr>
        <w:t xml:space="preserve">Centers for Disease Control and Prevention. (2018, January 23). </w:t>
      </w:r>
      <w:r w:rsidRPr="00997B21">
        <w:rPr>
          <w:rFonts w:ascii="Avenir Next" w:eastAsia="Times New Roman" w:hAnsi="Avenir Next" w:cs="Times New Roman"/>
          <w:i/>
          <w:iCs/>
          <w:color w:val="000000" w:themeColor="text1"/>
        </w:rPr>
        <w:t xml:space="preserve">People at high risk of </w:t>
      </w:r>
      <w:proofErr w:type="spellStart"/>
      <w:r w:rsidRPr="00997B21">
        <w:rPr>
          <w:rFonts w:ascii="Avenir Next" w:eastAsia="Times New Roman" w:hAnsi="Avenir Next" w:cs="Times New Roman"/>
          <w:i/>
          <w:iCs/>
          <w:color w:val="000000" w:themeColor="text1"/>
        </w:rPr>
        <w:t>deve</w:t>
      </w:r>
      <w:r w:rsidR="00997B21" w:rsidRPr="00997B21">
        <w:rPr>
          <w:rFonts w:ascii="Avenir Next" w:eastAsia="Times New Roman" w:hAnsi="Avenir Next" w:cs="Times New Roman"/>
          <w:i/>
          <w:iCs/>
          <w:color w:val="000000" w:themeColor="text1"/>
        </w:rPr>
        <w:t>l</w:t>
      </w:r>
      <w:r w:rsidRPr="00997B21">
        <w:rPr>
          <w:rFonts w:ascii="Avenir Next" w:eastAsia="Times New Roman" w:hAnsi="Avenir Next" w:cs="Times New Roman"/>
          <w:i/>
          <w:iCs/>
          <w:color w:val="000000" w:themeColor="text1"/>
        </w:rPr>
        <w:t>-oping</w:t>
      </w:r>
      <w:proofErr w:type="spellEnd"/>
      <w:r w:rsidRPr="00997B21">
        <w:rPr>
          <w:rFonts w:ascii="Avenir Next" w:eastAsia="Times New Roman" w:hAnsi="Avenir Next" w:cs="Times New Roman"/>
          <w:i/>
          <w:iCs/>
          <w:color w:val="000000" w:themeColor="text1"/>
        </w:rPr>
        <w:t xml:space="preserve"> f</w:t>
      </w:r>
      <w:r w:rsidR="00997B21">
        <w:rPr>
          <w:rFonts w:ascii="Avenir Next" w:eastAsia="Times New Roman" w:hAnsi="Avenir Next" w:cs="Times New Roman"/>
          <w:i/>
          <w:iCs/>
          <w:color w:val="000000" w:themeColor="text1"/>
        </w:rPr>
        <w:t>l</w:t>
      </w:r>
      <w:r w:rsidRPr="00997B21">
        <w:rPr>
          <w:rFonts w:ascii="Avenir Next" w:eastAsia="Times New Roman" w:hAnsi="Avenir Next" w:cs="Times New Roman"/>
          <w:i/>
          <w:iCs/>
          <w:color w:val="000000" w:themeColor="text1"/>
        </w:rPr>
        <w:t>u-related complications</w:t>
      </w:r>
      <w:r w:rsidRPr="006061E9">
        <w:rPr>
          <w:rFonts w:ascii="Avenir Next" w:eastAsia="Times New Roman" w:hAnsi="Avenir Next" w:cs="Times New Roman"/>
          <w:color w:val="000000" w:themeColor="text1"/>
        </w:rPr>
        <w:t xml:space="preserve">. </w:t>
      </w:r>
      <w:hyperlink r:id="rId15" w:history="1">
        <w:r w:rsidR="00FD40D2" w:rsidRPr="00531103">
          <w:rPr>
            <w:rStyle w:val="Hyperlink"/>
            <w:rFonts w:ascii="Avenir Next" w:eastAsia="Times New Roman" w:hAnsi="Avenir Next" w:cs="Times New Roman"/>
          </w:rPr>
          <w:t>https://www.cdc.gov</w:t>
        </w:r>
        <w:r w:rsidR="00FD40D2" w:rsidRPr="00531103">
          <w:rPr>
            <w:rStyle w:val="Hyperlink"/>
            <w:rFonts w:ascii="Avenir Next" w:eastAsia="Times New Roman" w:hAnsi="Avenir Next" w:cs="Times New Roman"/>
          </w:rPr>
          <w:t>/</w:t>
        </w:r>
        <w:r w:rsidR="00FD40D2" w:rsidRPr="00531103">
          <w:rPr>
            <w:rStyle w:val="Hyperlink"/>
            <w:rFonts w:ascii="Avenir Next" w:eastAsia="Times New Roman" w:hAnsi="Avenir Next" w:cs="Times New Roman"/>
          </w:rPr>
          <w:t>flu/about/disease/high_risk.htm</w:t>
        </w:r>
      </w:hyperlink>
      <w:r w:rsidR="00FD40D2">
        <w:rPr>
          <w:rFonts w:ascii="Avenir Next" w:eastAsia="Times New Roman" w:hAnsi="Avenir Next" w:cs="Times New Roman"/>
          <w:color w:val="000000" w:themeColor="text1"/>
        </w:rPr>
        <w:t xml:space="preserve"> </w:t>
      </w:r>
    </w:p>
    <w:sectPr w:rsidR="00FD40D2" w:rsidRPr="00997B21" w:rsidSect="00792718">
      <w:headerReference w:type="default" r:id="rId16"/>
      <w:footerReference w:type="default" r:id="rId17"/>
      <w:headerReference w:type="first" r:id="rId18"/>
      <w:pgSz w:w="12240" w:h="15840"/>
      <w:pgMar w:top="1728" w:right="108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1378" w14:textId="77777777" w:rsidR="00673A92" w:rsidRDefault="00673A92" w:rsidP="00115396">
      <w:r>
        <w:separator/>
      </w:r>
    </w:p>
  </w:endnote>
  <w:endnote w:type="continuationSeparator" w:id="0">
    <w:p w14:paraId="03A21A71" w14:textId="77777777" w:rsidR="00673A92" w:rsidRDefault="00673A92" w:rsidP="00115396">
      <w:r>
        <w:continuationSeparator/>
      </w:r>
    </w:p>
  </w:endnote>
  <w:endnote w:type="continuationNotice" w:id="1">
    <w:p w14:paraId="4B0152D7" w14:textId="77777777" w:rsidR="00673A92" w:rsidRDefault="00673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043C" w14:textId="77777777" w:rsidR="00D069DD" w:rsidRPr="00B356F2" w:rsidRDefault="00D069DD" w:rsidP="00D069DD">
    <w:pPr>
      <w:pStyle w:val="Footer"/>
      <w:jc w:val="center"/>
      <w:rPr>
        <w:rFonts w:ascii="Century Gothic" w:hAnsi="Century Gothic"/>
        <w:b/>
        <w:sz w:val="20"/>
        <w:szCs w:val="20"/>
      </w:rPr>
    </w:pPr>
    <w:r w:rsidRPr="00B356F2">
      <w:rPr>
        <w:rFonts w:ascii="Century Gothic" w:hAnsi="Century Gothic"/>
        <w:b/>
        <w:sz w:val="20"/>
        <w:szCs w:val="20"/>
      </w:rPr>
      <w:t xml:space="preserve">NEED MORE HELP?  SCHEDULE AN APPOINTMENT WITH THE WRITING STUDIO IN </w:t>
    </w:r>
    <w:r>
      <w:rPr>
        <w:rFonts w:ascii="Century Gothic" w:hAnsi="Century Gothic"/>
        <w:b/>
        <w:sz w:val="20"/>
        <w:szCs w:val="20"/>
      </w:rPr>
      <w:t>ROOM #</w:t>
    </w:r>
    <w:r w:rsidRPr="00B356F2">
      <w:rPr>
        <w:rFonts w:ascii="Century Gothic" w:hAnsi="Century Gothic"/>
        <w:b/>
        <w:sz w:val="20"/>
        <w:szCs w:val="20"/>
      </w:rPr>
      <w:t xml:space="preserve">2420, 25 PARK PLACE AT </w:t>
    </w:r>
    <w:hyperlink r:id="rId1" w:history="1">
      <w:r w:rsidRPr="00722FE2">
        <w:rPr>
          <w:rStyle w:val="Hyperlink"/>
          <w:rFonts w:ascii="Century Gothic" w:hAnsi="Century Gothic"/>
          <w:b/>
          <w:sz w:val="20"/>
          <w:szCs w:val="20"/>
        </w:rPr>
        <w:t>HTTP://GSU.MYWCONLINE.NET/</w:t>
      </w:r>
    </w:hyperlink>
    <w:r>
      <w:rPr>
        <w:rFonts w:ascii="Century Gothic" w:hAnsi="Century Gothic"/>
        <w:b/>
        <w:sz w:val="20"/>
        <w:szCs w:val="20"/>
      </w:rPr>
      <w:t xml:space="preserve">;  FOR MORE INFO, VISIT WRITINGSTUDIO.GSU.EDU OR CALL </w:t>
    </w:r>
    <w:r w:rsidRPr="00B33EC0">
      <w:rPr>
        <w:rFonts w:ascii="Century Gothic" w:hAnsi="Century Gothic"/>
        <w:b/>
        <w:sz w:val="20"/>
        <w:szCs w:val="20"/>
      </w:rPr>
      <w:t>(404) 413-5840</w:t>
    </w:r>
  </w:p>
  <w:p w14:paraId="25954772" w14:textId="3857CDAE" w:rsidR="00115396" w:rsidRPr="006969BF" w:rsidRDefault="00653B08" w:rsidP="00115396">
    <w:pPr>
      <w:pStyle w:val="Footer"/>
      <w:jc w:val="right"/>
      <w:rPr>
        <w:rFonts w:ascii="Century Gothic" w:hAnsi="Century Gothic"/>
        <w:sz w:val="16"/>
        <w:szCs w:val="16"/>
      </w:rPr>
    </w:pPr>
    <w:r w:rsidRPr="006969BF">
      <w:rPr>
        <w:rFonts w:ascii="Century Gothic" w:hAnsi="Century Gothic"/>
        <w:sz w:val="16"/>
        <w:szCs w:val="16"/>
      </w:rPr>
      <w:t xml:space="preserve">UPDATED </w:t>
    </w:r>
    <w:r w:rsidR="00FD40D2">
      <w:rPr>
        <w:rFonts w:ascii="Century Gothic" w:hAnsi="Century Gothic"/>
        <w:sz w:val="16"/>
        <w:szCs w:val="16"/>
      </w:rPr>
      <w:t>SUMMER 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373C" w14:textId="77777777" w:rsidR="00673A92" w:rsidRDefault="00673A92" w:rsidP="00115396">
      <w:r>
        <w:separator/>
      </w:r>
    </w:p>
  </w:footnote>
  <w:footnote w:type="continuationSeparator" w:id="0">
    <w:p w14:paraId="372331C1" w14:textId="77777777" w:rsidR="00673A92" w:rsidRDefault="00673A92" w:rsidP="00115396">
      <w:r>
        <w:continuationSeparator/>
      </w:r>
    </w:p>
  </w:footnote>
  <w:footnote w:type="continuationNotice" w:id="1">
    <w:p w14:paraId="0108B0B7" w14:textId="77777777" w:rsidR="00673A92" w:rsidRDefault="00673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2E9A" w14:textId="1F2C4A6F" w:rsidR="00115396" w:rsidRDefault="00025A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4B3D3" wp14:editId="2E4CCF35">
              <wp:simplePos x="0" y="0"/>
              <wp:positionH relativeFrom="page">
                <wp:posOffset>269240</wp:posOffset>
              </wp:positionH>
              <wp:positionV relativeFrom="page">
                <wp:posOffset>346710</wp:posOffset>
              </wp:positionV>
              <wp:extent cx="7221855" cy="457200"/>
              <wp:effectExtent l="0" t="0" r="17145" b="1270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855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FD5D058" w14:textId="586ED35E" w:rsidR="00115396" w:rsidRPr="00792718" w:rsidRDefault="00F42F81" w:rsidP="00AD54F0">
                              <w:pPr>
                                <w:pStyle w:val="NoSpacing"/>
                                <w:jc w:val="right"/>
                                <w:rPr>
                                  <w:b/>
                                  <w:caps/>
                                  <w:spacing w:val="2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APA Style BAsics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B3D3" id="Rectangle 47" o:spid="_x0000_s1026" alt="Title: Document Title" style="position:absolute;margin-left:21.2pt;margin-top:27.3pt;width:568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" fillcolor="#2f5496 [2404]" strokecolor="#2f5496 [2404]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1FD5D058" w14:textId="586ED35E" w:rsidR="00115396" w:rsidRPr="00792718" w:rsidRDefault="00F42F81" w:rsidP="00AD54F0">
                        <w:pPr>
                          <w:pStyle w:val="NoSpacing"/>
                          <w:jc w:val="right"/>
                          <w:rPr>
                            <w:b/>
                            <w:caps/>
                            <w:spacing w:val="2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APA Style BAsics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51DC8564" wp14:editId="4D2DD0A6">
          <wp:simplePos x="0" y="0"/>
          <wp:positionH relativeFrom="margin">
            <wp:posOffset>73660</wp:posOffset>
          </wp:positionH>
          <wp:positionV relativeFrom="margin">
            <wp:posOffset>-875121</wp:posOffset>
          </wp:positionV>
          <wp:extent cx="1616075" cy="734695"/>
          <wp:effectExtent l="12700" t="12700" r="9525" b="146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734695"/>
                  </a:xfrm>
                  <a:prstGeom prst="rect">
                    <a:avLst/>
                  </a:prstGeom>
                  <a:ln w="12700"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  <w:p w14:paraId="4F36C7EF" w14:textId="74C9CF66" w:rsidR="00115396" w:rsidRDefault="00115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33BB" w14:textId="71AC13EC" w:rsidR="0044344B" w:rsidRDefault="0044344B">
    <w:pPr>
      <w:pStyle w:val="Header"/>
    </w:pPr>
    <w:r w:rsidRPr="0044344B">
      <w:rPr>
        <w:noProof/>
      </w:rPr>
      <w:drawing>
        <wp:anchor distT="0" distB="0" distL="114300" distR="114300" simplePos="0" relativeHeight="251658243" behindDoc="0" locked="0" layoutInCell="1" allowOverlap="1" wp14:anchorId="289FCE76" wp14:editId="6814A42B">
          <wp:simplePos x="0" y="0"/>
          <wp:positionH relativeFrom="margin">
            <wp:posOffset>32385</wp:posOffset>
          </wp:positionH>
          <wp:positionV relativeFrom="margin">
            <wp:posOffset>-880201</wp:posOffset>
          </wp:positionV>
          <wp:extent cx="1616075" cy="734695"/>
          <wp:effectExtent l="12700" t="12700" r="9525" b="146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734695"/>
                  </a:xfrm>
                  <a:prstGeom prst="rect">
                    <a:avLst/>
                  </a:prstGeom>
                  <a:ln w="12700"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  <w:r w:rsidRPr="0044344B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1BF03D" wp14:editId="5D8457ED">
              <wp:simplePos x="0" y="0"/>
              <wp:positionH relativeFrom="page">
                <wp:posOffset>260895</wp:posOffset>
              </wp:positionH>
              <wp:positionV relativeFrom="page">
                <wp:posOffset>330745</wp:posOffset>
              </wp:positionV>
              <wp:extent cx="7221946" cy="457200"/>
              <wp:effectExtent l="0" t="0" r="17145" b="12700"/>
              <wp:wrapNone/>
              <wp:docPr id="5" name="Rectangle 5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946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le"/>
                            <w:tag w:val=""/>
                            <w:id w:val="11903301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5795BE5" w14:textId="21D892BB" w:rsidR="0044344B" w:rsidRPr="00F607F7" w:rsidRDefault="00F42F81" w:rsidP="0044344B">
                              <w:pPr>
                                <w:pStyle w:val="NoSpacing"/>
                                <w:jc w:val="right"/>
                                <w:rPr>
                                  <w:b/>
                                  <w:caps/>
                                  <w:spacing w:val="2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APA Style BAsics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BF03D" id="Rectangle 5" o:spid="_x0000_s1027" alt="Title: Document Title" style="position:absolute;margin-left:20.55pt;margin-top:26.05pt;width:568.65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" fillcolor="#2f5496 [2404]" strokecolor="#2f5496 [2404]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alias w:val="Title"/>
                      <w:tag w:val=""/>
                      <w:id w:val="119033011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5795BE5" w14:textId="21D892BB" w:rsidR="0044344B" w:rsidRPr="00F607F7" w:rsidRDefault="00F42F81" w:rsidP="0044344B">
                        <w:pPr>
                          <w:pStyle w:val="NoSpacing"/>
                          <w:jc w:val="right"/>
                          <w:rPr>
                            <w:b/>
                            <w:caps/>
                            <w:spacing w:val="2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APA Style BAsics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67B"/>
    <w:multiLevelType w:val="hybridMultilevel"/>
    <w:tmpl w:val="9BA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21BE1"/>
    <w:multiLevelType w:val="hybridMultilevel"/>
    <w:tmpl w:val="8D7C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56C71"/>
    <w:multiLevelType w:val="hybridMultilevel"/>
    <w:tmpl w:val="2DC4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67AA"/>
    <w:multiLevelType w:val="hybridMultilevel"/>
    <w:tmpl w:val="84621106"/>
    <w:lvl w:ilvl="0" w:tplc="CB90E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67644"/>
    <w:multiLevelType w:val="hybridMultilevel"/>
    <w:tmpl w:val="C104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96"/>
    <w:rsid w:val="0001052F"/>
    <w:rsid w:val="00025A13"/>
    <w:rsid w:val="00066CFF"/>
    <w:rsid w:val="00077868"/>
    <w:rsid w:val="000962E6"/>
    <w:rsid w:val="000A3D77"/>
    <w:rsid w:val="000B728E"/>
    <w:rsid w:val="000C2203"/>
    <w:rsid w:val="000E1CEA"/>
    <w:rsid w:val="00107F08"/>
    <w:rsid w:val="00110230"/>
    <w:rsid w:val="00115396"/>
    <w:rsid w:val="00187A0B"/>
    <w:rsid w:val="001B2725"/>
    <w:rsid w:val="001C4AAD"/>
    <w:rsid w:val="001E096C"/>
    <w:rsid w:val="00207D29"/>
    <w:rsid w:val="00210175"/>
    <w:rsid w:val="00212DAD"/>
    <w:rsid w:val="002820E3"/>
    <w:rsid w:val="002E7A4A"/>
    <w:rsid w:val="002F42C2"/>
    <w:rsid w:val="00301C81"/>
    <w:rsid w:val="003076FF"/>
    <w:rsid w:val="0033219A"/>
    <w:rsid w:val="00370AEE"/>
    <w:rsid w:val="003B4D85"/>
    <w:rsid w:val="004053EB"/>
    <w:rsid w:val="0044344B"/>
    <w:rsid w:val="00454290"/>
    <w:rsid w:val="004F5E6E"/>
    <w:rsid w:val="005052D7"/>
    <w:rsid w:val="00510457"/>
    <w:rsid w:val="005328ED"/>
    <w:rsid w:val="0053642C"/>
    <w:rsid w:val="0054258A"/>
    <w:rsid w:val="00560438"/>
    <w:rsid w:val="005610BB"/>
    <w:rsid w:val="005B4849"/>
    <w:rsid w:val="005D0BA7"/>
    <w:rsid w:val="005D3648"/>
    <w:rsid w:val="006061E9"/>
    <w:rsid w:val="00653B08"/>
    <w:rsid w:val="00673A92"/>
    <w:rsid w:val="006926F6"/>
    <w:rsid w:val="006969BF"/>
    <w:rsid w:val="007619CC"/>
    <w:rsid w:val="00790D2D"/>
    <w:rsid w:val="00792718"/>
    <w:rsid w:val="007B68C1"/>
    <w:rsid w:val="007F688A"/>
    <w:rsid w:val="00812BBD"/>
    <w:rsid w:val="00827302"/>
    <w:rsid w:val="00834CC0"/>
    <w:rsid w:val="00856016"/>
    <w:rsid w:val="0088321B"/>
    <w:rsid w:val="008C67C4"/>
    <w:rsid w:val="008D6C25"/>
    <w:rsid w:val="009130D7"/>
    <w:rsid w:val="00923A92"/>
    <w:rsid w:val="00932BE2"/>
    <w:rsid w:val="00933ACA"/>
    <w:rsid w:val="00981462"/>
    <w:rsid w:val="00987D45"/>
    <w:rsid w:val="00997B21"/>
    <w:rsid w:val="009A3D5E"/>
    <w:rsid w:val="009B5D63"/>
    <w:rsid w:val="009C59E3"/>
    <w:rsid w:val="009D27E6"/>
    <w:rsid w:val="009F7329"/>
    <w:rsid w:val="00A25121"/>
    <w:rsid w:val="00A31A1A"/>
    <w:rsid w:val="00A40FA6"/>
    <w:rsid w:val="00A41EED"/>
    <w:rsid w:val="00A439CA"/>
    <w:rsid w:val="00A512CC"/>
    <w:rsid w:val="00AD54F0"/>
    <w:rsid w:val="00AF64F2"/>
    <w:rsid w:val="00B02D4D"/>
    <w:rsid w:val="00B02E8F"/>
    <w:rsid w:val="00B3338E"/>
    <w:rsid w:val="00B356F2"/>
    <w:rsid w:val="00BA3F3A"/>
    <w:rsid w:val="00BB0E8B"/>
    <w:rsid w:val="00BF2B0E"/>
    <w:rsid w:val="00C650CA"/>
    <w:rsid w:val="00C77E50"/>
    <w:rsid w:val="00CB6C7D"/>
    <w:rsid w:val="00CC43DD"/>
    <w:rsid w:val="00CE054C"/>
    <w:rsid w:val="00D069DD"/>
    <w:rsid w:val="00D13609"/>
    <w:rsid w:val="00D140DB"/>
    <w:rsid w:val="00D353AF"/>
    <w:rsid w:val="00D8238F"/>
    <w:rsid w:val="00DD2E89"/>
    <w:rsid w:val="00DD7004"/>
    <w:rsid w:val="00DE1467"/>
    <w:rsid w:val="00E014BB"/>
    <w:rsid w:val="00E52528"/>
    <w:rsid w:val="00EE76E9"/>
    <w:rsid w:val="00F42F81"/>
    <w:rsid w:val="00F607F7"/>
    <w:rsid w:val="00F73239"/>
    <w:rsid w:val="00F7351D"/>
    <w:rsid w:val="00F76A17"/>
    <w:rsid w:val="00FD40D2"/>
    <w:rsid w:val="00FE66F3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FCE4E"/>
  <w14:defaultImageDpi w14:val="32767"/>
  <w15:chartTrackingRefBased/>
  <w15:docId w15:val="{FC47C7AB-0179-B649-B22D-D02C208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396"/>
  </w:style>
  <w:style w:type="paragraph" w:styleId="Footer">
    <w:name w:val="footer"/>
    <w:basedOn w:val="Normal"/>
    <w:link w:val="FooterChar"/>
    <w:uiPriority w:val="99"/>
    <w:unhideWhenUsed/>
    <w:rsid w:val="00115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96"/>
  </w:style>
  <w:style w:type="paragraph" w:styleId="NoSpacing">
    <w:name w:val="No Spacing"/>
    <w:uiPriority w:val="1"/>
    <w:qFormat/>
    <w:rsid w:val="00115396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405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4053EB"/>
    <w:rPr>
      <w:b/>
      <w:bCs/>
    </w:rPr>
  </w:style>
  <w:style w:type="character" w:styleId="Emphasis">
    <w:name w:val="Emphasis"/>
    <w:basedOn w:val="DefaultParagraphFont"/>
    <w:qFormat/>
    <w:rsid w:val="004053EB"/>
    <w:rPr>
      <w:i/>
      <w:iCs/>
    </w:rPr>
  </w:style>
  <w:style w:type="paragraph" w:styleId="ListParagraph">
    <w:name w:val="List Paragraph"/>
    <w:basedOn w:val="Normal"/>
    <w:uiPriority w:val="34"/>
    <w:qFormat/>
    <w:rsid w:val="008C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61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rriam-webster.com/dictionary/self-repor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37/0000119-01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%200.1%20037/0000092-00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flu/about/disease/high_risk.htm" TargetMode="External"/><Relationship Id="rId10" Type="http://schemas.openxmlformats.org/officeDocument/2006/relationships/hyperlink" Target="https://doi.org/10.1037/rev0000126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cer.gov/publications/patient-education/Iife-after-treatmen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SU.MYWCONLINE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63019E4BEE543B232391D7541CDC2" ma:contentTypeVersion="10" ma:contentTypeDescription="Create a new document." ma:contentTypeScope="" ma:versionID="712df2a83d8eae6c31e0241471bb2a2a">
  <xsd:schema xmlns:xsd="http://www.w3.org/2001/XMLSchema" xmlns:xs="http://www.w3.org/2001/XMLSchema" xmlns:p="http://schemas.microsoft.com/office/2006/metadata/properties" xmlns:ns2="3499143e-e1bc-4473-bca7-6ce243b82516" targetNamespace="http://schemas.microsoft.com/office/2006/metadata/properties" ma:root="true" ma:fieldsID="eddaeefeaf299ef50d316ef0a0edcddf" ns2:_="">
    <xsd:import namespace="3499143e-e1bc-4473-bca7-6ce243b82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43e-e1bc-4473-bca7-6ce243b8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00D8D-E38B-4B7F-835A-A5FFF718F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0B5EF-08A3-41D8-ACBA-DF687814F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30652-3591-4B70-9FA1-502E6CE3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9143e-e1bc-4473-bca7-6ce243b8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handout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Style BAsics</dc:title>
  <dc:subject/>
  <dc:creator>Stephanie Graves</dc:creator>
  <cp:keywords/>
  <dc:description/>
  <cp:lastModifiedBy>Joshua Lee Winston</cp:lastModifiedBy>
  <cp:revision>5</cp:revision>
  <cp:lastPrinted>2019-11-07T14:55:00Z</cp:lastPrinted>
  <dcterms:created xsi:type="dcterms:W3CDTF">2020-07-27T19:11:00Z</dcterms:created>
  <dcterms:modified xsi:type="dcterms:W3CDTF">2020-07-27T20:16:00Z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0x01010027963019E4BEE543B232391D7541CDC2</vt:lpwstr>
  </property>
</Properties>
</file>